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F491" w14:textId="77777777" w:rsidR="00213E8A" w:rsidRPr="00EB6E91" w:rsidRDefault="00213E8A" w:rsidP="00213E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/>
          <w:sz w:val="24"/>
          <w:szCs w:val="24"/>
          <w:lang w:val="ru-RU"/>
        </w:rPr>
        <w:t>Приложение 4</w:t>
      </w:r>
    </w:p>
    <w:p w14:paraId="5B2532BE" w14:textId="77777777" w:rsidR="00213E8A" w:rsidRPr="00EB6E91" w:rsidRDefault="00213E8A" w:rsidP="00213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189B95" w14:textId="77777777" w:rsidR="00213E8A" w:rsidRPr="00EB6E91" w:rsidRDefault="00213E8A" w:rsidP="00213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к написанию отчета о производственной практике</w:t>
      </w:r>
    </w:p>
    <w:p w14:paraId="741586EE" w14:textId="77777777" w:rsidR="00213E8A" w:rsidRPr="00EB6E91" w:rsidRDefault="00213E8A" w:rsidP="00213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E65690" w14:textId="77777777" w:rsidR="00213E8A" w:rsidRPr="00EB6E91" w:rsidRDefault="00213E8A" w:rsidP="00213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93C72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Отчет о производственной практике должен соответствовать требованиям программы практики, как правило, он содержит:</w:t>
      </w:r>
    </w:p>
    <w:p w14:paraId="3B4AF75C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 титульный лист;</w:t>
      </w:r>
    </w:p>
    <w:p w14:paraId="46004B01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—задание на практику;</w:t>
      </w:r>
    </w:p>
    <w:p w14:paraId="144A434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 календарный план;</w:t>
      </w:r>
    </w:p>
    <w:p w14:paraId="0002B895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 характеристику с места прохождения практики</w:t>
      </w:r>
    </w:p>
    <w:p w14:paraId="036FE6CD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 содержание;</w:t>
      </w:r>
    </w:p>
    <w:p w14:paraId="76F6029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 введение;</w:t>
      </w:r>
    </w:p>
    <w:p w14:paraId="56CD4FE9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 основную часть;</w:t>
      </w:r>
    </w:p>
    <w:p w14:paraId="1D7F7949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 заключение;</w:t>
      </w:r>
    </w:p>
    <w:p w14:paraId="3E5C9E9E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 список использованных источников;</w:t>
      </w:r>
    </w:p>
    <w:p w14:paraId="023DD69D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— приложения</w:t>
      </w:r>
    </w:p>
    <w:p w14:paraId="195EF5E4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B0BEFCA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Титульный лист (Приложение 5) оформляется по образцу из методических указаний. Титульный лист содержит данные о названии вуза, практики (производственная), теме практики, специальности, учащемся, руководителе, месте и годе написания.</w:t>
      </w:r>
    </w:p>
    <w:p w14:paraId="43FAFF8F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Характеристика с места прохождения производственной, учебной или дипломной практики должна отражать данные о знаниях, навыках и умениях практиканта. Об уровне его профессиональной подготовки, личных качествах, а также о работе и поручениях, которые выполнял студент во время посещения предприятия. </w:t>
      </w:r>
    </w:p>
    <w:p w14:paraId="0F2AEF7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В характеристике указывается оценка руководителя практики по результатам практики.</w:t>
      </w:r>
    </w:p>
    <w:p w14:paraId="7D305108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Характеристику студенту должен получить от своего руководителя и приложить к отчету. </w:t>
      </w:r>
    </w:p>
    <w:p w14:paraId="41A1ACB2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Содержание отчета должно соответствовать программе практики, содержать все необходимые разделы с нумерацией страниц. Содержание оформляют по ГОСТ.</w:t>
      </w:r>
    </w:p>
    <w:p w14:paraId="726B0E3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Введение содержит:</w:t>
      </w:r>
    </w:p>
    <w:p w14:paraId="100C4C5D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сведения о месте прохождения практики;</w:t>
      </w:r>
    </w:p>
    <w:p w14:paraId="42DA4841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ее цели и задачи, которые указаны в методических указаниях;</w:t>
      </w:r>
    </w:p>
    <w:p w14:paraId="4B12AF7E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объект и предмет исследования;</w:t>
      </w:r>
    </w:p>
    <w:p w14:paraId="26E3525C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оценку современного состояния исследуемой темы;</w:t>
      </w:r>
    </w:p>
    <w:p w14:paraId="79DB683D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может содержать предполагаемые результаты прохождения практики.</w:t>
      </w:r>
    </w:p>
    <w:p w14:paraId="713ADDAD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Основная часть делится на главы. Содержит теоретическую и практическую части. В практической части описывается структура и деятельность предприятия. Проводится анализ. Выявляются положительные и отрицательные стороны в работе предприятия или учреждения. Приводятся все расчеты, графики и таблицы.</w:t>
      </w:r>
    </w:p>
    <w:p w14:paraId="7A5716E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Заключение пишется на основе изученного материала. Содержит ответы на поставленные во введении задачи. Включает все полученные в основной части выводы. Можно включить оценку собственной работе и дать рекомендации по улучшению деятельности предприятия.</w:t>
      </w:r>
    </w:p>
    <w:p w14:paraId="7A159844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>Список литературы содержит все используемые при написании работы источники, в том числе указанные в ссылках. В список можно включить названия документов, полученных с предприятия, а также нормативную литературу, интернет-источники.</w:t>
      </w:r>
    </w:p>
    <w:p w14:paraId="297F6383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7196758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Приложения включают любые данные, на которые можно сослаться при написании работы, вставив сноску в тексте работы. Это может быть отчетность, организационная структура предприятия, выписки из законодательства, анкеты, чертежи, схемы, таблицы. </w:t>
      </w:r>
      <w:r w:rsidRPr="00EB6E9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Все, документы, которые вы нашли на предприятии и которые пригодились для написания отчетной работы.</w:t>
      </w:r>
    </w:p>
    <w:p w14:paraId="449E4AC6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7A7636D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B9E09BD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8E879E4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998FEB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D6F7E22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94689D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221B186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1A44E07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7522F31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6E96409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2AF831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243D5D4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F6EF7C3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F23D433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C9072C7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C903CB7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4764592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857CD15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B634658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A8E5BCA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264023D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1B6BE4B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AAF1ECF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B3DC3B1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B8924A2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74F31B1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4324125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6FA0D38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1DA02F2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3AFE371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DB544B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E18D739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A0583E5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0A1A808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4B80B74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39C4518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D138F65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271022F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46DC5E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24D0582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FD90BB1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4A2595F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34B63B5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E3CFA8F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46517B0" w14:textId="77777777" w:rsidR="00213E8A" w:rsidRPr="00EB6E91" w:rsidRDefault="00213E8A" w:rsidP="00213E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C5ACF64" w14:textId="77777777" w:rsidR="00213E8A" w:rsidRDefault="00213E8A" w:rsidP="00213E8A">
      <w:pPr>
        <w:pStyle w:val="a3"/>
        <w:jc w:val="right"/>
        <w:rPr>
          <w:b/>
          <w:bCs/>
          <w:color w:val="000000"/>
          <w:lang w:val="ru-RU"/>
        </w:rPr>
      </w:pPr>
    </w:p>
    <w:p w14:paraId="500042BF" w14:textId="77777777" w:rsidR="00213E8A" w:rsidRDefault="00213E8A" w:rsidP="00213E8A">
      <w:pPr>
        <w:pStyle w:val="a3"/>
        <w:jc w:val="right"/>
        <w:rPr>
          <w:b/>
          <w:bCs/>
          <w:color w:val="000000"/>
          <w:lang w:val="ru-RU"/>
        </w:rPr>
      </w:pPr>
    </w:p>
    <w:p w14:paraId="654AAFAD" w14:textId="62D2E74C" w:rsidR="00213E8A" w:rsidRPr="00EB6E91" w:rsidRDefault="00213E8A" w:rsidP="00213E8A">
      <w:pPr>
        <w:pStyle w:val="a3"/>
        <w:jc w:val="right"/>
        <w:rPr>
          <w:b/>
          <w:bCs/>
          <w:color w:val="000000"/>
          <w:lang w:val="ru-RU"/>
        </w:rPr>
      </w:pPr>
      <w:r w:rsidRPr="00EB6E91">
        <w:rPr>
          <w:b/>
          <w:bCs/>
          <w:color w:val="000000"/>
          <w:lang w:val="ru-RU"/>
        </w:rPr>
        <w:lastRenderedPageBreak/>
        <w:t>Приложение 5</w:t>
      </w:r>
    </w:p>
    <w:p w14:paraId="7D4259AF" w14:textId="77777777" w:rsidR="00213E8A" w:rsidRPr="00213E8A" w:rsidRDefault="00213E8A" w:rsidP="00213E8A">
      <w:pPr>
        <w:pStyle w:val="a3"/>
        <w:jc w:val="center"/>
        <w:rPr>
          <w:color w:val="000000"/>
          <w:lang w:val="ru-RU"/>
        </w:rPr>
      </w:pPr>
      <w:r w:rsidRPr="00EB6E91">
        <w:rPr>
          <w:color w:val="000000"/>
          <w:lang w:val="ru-RU"/>
        </w:rPr>
        <w:t>Министерство образования и науки Республики Казахстан</w:t>
      </w:r>
    </w:p>
    <w:p w14:paraId="7577869B" w14:textId="77777777" w:rsidR="00213E8A" w:rsidRPr="00EB6E91" w:rsidRDefault="00213E8A" w:rsidP="00213E8A">
      <w:pPr>
        <w:pStyle w:val="a3"/>
        <w:jc w:val="center"/>
        <w:rPr>
          <w:color w:val="000000"/>
          <w:lang w:val="ru-RU"/>
        </w:rPr>
      </w:pPr>
      <w:r w:rsidRPr="00EB6E91">
        <w:rPr>
          <w:color w:val="000000"/>
        </w:rPr>
        <w:t>Astana</w:t>
      </w:r>
      <w:r w:rsidRPr="00EB6E91">
        <w:rPr>
          <w:color w:val="000000"/>
          <w:lang w:val="ru-RU"/>
        </w:rPr>
        <w:t xml:space="preserve"> </w:t>
      </w:r>
      <w:r w:rsidRPr="00EB6E91">
        <w:rPr>
          <w:color w:val="000000"/>
        </w:rPr>
        <w:t>IT</w:t>
      </w:r>
      <w:r w:rsidRPr="00EB6E91">
        <w:rPr>
          <w:color w:val="000000"/>
          <w:lang w:val="ru-RU"/>
        </w:rPr>
        <w:t xml:space="preserve"> </w:t>
      </w:r>
      <w:r w:rsidRPr="00EB6E91">
        <w:rPr>
          <w:color w:val="000000"/>
        </w:rPr>
        <w:t>University</w:t>
      </w:r>
    </w:p>
    <w:p w14:paraId="0573E837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4AA03BDB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00250B0B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2825473D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392AC960" w14:textId="77777777" w:rsidR="00213E8A" w:rsidRPr="00EB6E91" w:rsidRDefault="00213E8A" w:rsidP="00213E8A">
      <w:pPr>
        <w:pStyle w:val="a3"/>
        <w:jc w:val="center"/>
        <w:rPr>
          <w:color w:val="000000"/>
          <w:lang w:val="ru-RU"/>
        </w:rPr>
      </w:pPr>
      <w:r w:rsidRPr="00EB6E91">
        <w:rPr>
          <w:color w:val="000000"/>
          <w:lang w:val="ru-RU"/>
        </w:rPr>
        <w:t>ОТЧЕТ</w:t>
      </w:r>
    </w:p>
    <w:p w14:paraId="397C446A" w14:textId="77777777" w:rsidR="00213E8A" w:rsidRPr="00EB6E91" w:rsidRDefault="00213E8A" w:rsidP="00213E8A">
      <w:pPr>
        <w:pStyle w:val="a3"/>
        <w:jc w:val="center"/>
        <w:rPr>
          <w:color w:val="000000"/>
          <w:lang w:val="ru-RU"/>
        </w:rPr>
      </w:pPr>
      <w:r w:rsidRPr="00EB6E91">
        <w:rPr>
          <w:color w:val="000000"/>
          <w:lang w:val="ru-RU"/>
        </w:rPr>
        <w:t>О выполнении программы производственной практики</w:t>
      </w:r>
    </w:p>
    <w:p w14:paraId="6F59567E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5158249F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3D81C38D" w14:textId="77777777" w:rsidR="00213E8A" w:rsidRPr="00EB6E91" w:rsidRDefault="00213E8A" w:rsidP="00213E8A">
      <w:pPr>
        <w:pStyle w:val="a3"/>
        <w:rPr>
          <w:color w:val="000000"/>
          <w:lang w:val="ru-RU"/>
        </w:rPr>
      </w:pPr>
      <w:r w:rsidRPr="00EB6E91">
        <w:rPr>
          <w:color w:val="000000"/>
          <w:lang w:val="ru-RU"/>
        </w:rPr>
        <w:t xml:space="preserve">База практики: </w:t>
      </w:r>
    </w:p>
    <w:p w14:paraId="3637BF41" w14:textId="77777777" w:rsidR="00213E8A" w:rsidRPr="00EB6E91" w:rsidRDefault="00213E8A" w:rsidP="00213E8A">
      <w:pPr>
        <w:pStyle w:val="a3"/>
        <w:rPr>
          <w:color w:val="000000"/>
          <w:lang w:val="ru-RU"/>
        </w:rPr>
      </w:pPr>
      <w:r w:rsidRPr="00EB6E91">
        <w:rPr>
          <w:color w:val="000000"/>
          <w:lang w:val="ru-RU"/>
        </w:rPr>
        <w:t xml:space="preserve">Студент: </w:t>
      </w:r>
    </w:p>
    <w:p w14:paraId="13B101F3" w14:textId="77777777" w:rsidR="00213E8A" w:rsidRPr="00EB6E91" w:rsidRDefault="00213E8A" w:rsidP="00213E8A">
      <w:pPr>
        <w:pStyle w:val="a3"/>
        <w:rPr>
          <w:color w:val="000000"/>
          <w:lang w:val="ru-RU"/>
        </w:rPr>
      </w:pPr>
      <w:r w:rsidRPr="00EB6E91">
        <w:rPr>
          <w:color w:val="000000"/>
          <w:lang w:val="ru-RU"/>
        </w:rPr>
        <w:t>Образовательная программа:</w:t>
      </w:r>
    </w:p>
    <w:p w14:paraId="08A478E2" w14:textId="77777777" w:rsidR="00213E8A" w:rsidRPr="00EB6E91" w:rsidRDefault="00213E8A" w:rsidP="00213E8A">
      <w:pPr>
        <w:pStyle w:val="a3"/>
        <w:rPr>
          <w:color w:val="000000"/>
          <w:lang w:val="ru-RU"/>
        </w:rPr>
      </w:pPr>
      <w:r w:rsidRPr="00EB6E91">
        <w:rPr>
          <w:color w:val="000000"/>
          <w:lang w:val="ru-RU"/>
        </w:rPr>
        <w:t xml:space="preserve">Группа: </w:t>
      </w:r>
    </w:p>
    <w:p w14:paraId="28BE3305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23B81425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67E9944C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06EB250B" w14:textId="77777777" w:rsidR="00213E8A" w:rsidRPr="00EB6E91" w:rsidRDefault="00213E8A" w:rsidP="00213E8A">
      <w:pPr>
        <w:pStyle w:val="a3"/>
        <w:rPr>
          <w:color w:val="000000"/>
          <w:lang w:val="ru-RU"/>
        </w:rPr>
      </w:pPr>
    </w:p>
    <w:p w14:paraId="05F8CD06" w14:textId="77777777" w:rsidR="00213E8A" w:rsidRPr="00EB6E91" w:rsidRDefault="00213E8A" w:rsidP="00213E8A">
      <w:pPr>
        <w:pStyle w:val="a3"/>
        <w:rPr>
          <w:color w:val="000000"/>
          <w:lang w:val="ru-RU"/>
        </w:rPr>
      </w:pPr>
      <w:r w:rsidRPr="00EB6E91">
        <w:rPr>
          <w:color w:val="000000"/>
          <w:lang w:val="ru-RU"/>
        </w:rPr>
        <w:t>Руководители практики:</w:t>
      </w:r>
    </w:p>
    <w:p w14:paraId="78A72601" w14:textId="77777777" w:rsidR="00695D8C" w:rsidRDefault="00695D8C"/>
    <w:sectPr w:rsidR="0069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8C"/>
    <w:rsid w:val="00213E8A"/>
    <w:rsid w:val="006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0238"/>
  <w15:chartTrackingRefBased/>
  <w15:docId w15:val="{65914698-D927-45A9-8B58-E77D5A45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8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Bakenova</dc:creator>
  <cp:keywords/>
  <dc:description/>
  <cp:lastModifiedBy>Ainur Bakenova</cp:lastModifiedBy>
  <cp:revision>2</cp:revision>
  <dcterms:created xsi:type="dcterms:W3CDTF">2021-05-14T05:44:00Z</dcterms:created>
  <dcterms:modified xsi:type="dcterms:W3CDTF">2021-05-14T05:44:00Z</dcterms:modified>
</cp:coreProperties>
</file>